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A5C4" w14:textId="77777777" w:rsidR="00C40CB2" w:rsidRPr="00D17B92" w:rsidRDefault="005D213F" w:rsidP="002D052A">
      <w:pPr>
        <w:ind w:left="432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E4163" wp14:editId="664F2EE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731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89" y="21304"/>
                <wp:lineTo x="210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B2" w:rsidRPr="00D17B92">
        <w:rPr>
          <w:b/>
        </w:rPr>
        <w:t>Gifts Policy</w:t>
      </w:r>
    </w:p>
    <w:p w14:paraId="0ABD33DD" w14:textId="77777777" w:rsidR="00C40CB2" w:rsidRPr="00C40CB2" w:rsidRDefault="00C40CB2" w:rsidP="00C40CB2">
      <w:pPr>
        <w:spacing w:line="240" w:lineRule="auto"/>
      </w:pPr>
      <w:r w:rsidRPr="00C40CB2">
        <w:t>The purpose of this policy is to establish guidelines for evaluating and accepting charitable gifts in an efficient, ethical, legal</w:t>
      </w:r>
      <w:r>
        <w:t>,</w:t>
      </w:r>
      <w:r w:rsidRPr="00C40CB2">
        <w:t xml:space="preserve"> and professional manner.</w:t>
      </w:r>
    </w:p>
    <w:p w14:paraId="177B48E1" w14:textId="77777777" w:rsidR="00C40CB2" w:rsidRDefault="00C40CB2" w:rsidP="00C40CB2">
      <w:pPr>
        <w:spacing w:line="240" w:lineRule="auto"/>
      </w:pPr>
      <w:r w:rsidRPr="00C40CB2">
        <w:t>The General</w:t>
      </w:r>
      <w:r>
        <w:t xml:space="preserve"> Operating</w:t>
      </w:r>
      <w:r w:rsidRPr="00C40CB2">
        <w:t xml:space="preserve"> Fund refers to the Annual Operating Budget and Unrestricted Net Assets of </w:t>
      </w:r>
      <w:r>
        <w:t>First Church in Jamaica Plain (“FCJP” or “Church”)</w:t>
      </w:r>
      <w:r w:rsidRPr="00C40CB2">
        <w:t>. The</w:t>
      </w:r>
      <w:r>
        <w:t xml:space="preserve"> Trust of the First Congregational Society of Jamaica Plain (“Trust”) </w:t>
      </w:r>
      <w:r w:rsidRPr="00C40CB2">
        <w:t xml:space="preserve">is a </w:t>
      </w:r>
      <w:r>
        <w:t xml:space="preserve">separate entity which owns </w:t>
      </w:r>
      <w:r w:rsidR="000D5E2C">
        <w:t xml:space="preserve">(a) </w:t>
      </w:r>
      <w:r>
        <w:t xml:space="preserve">the property and buildings in which FCJP provides programs and services </w:t>
      </w:r>
      <w:r w:rsidR="00D17B92">
        <w:t xml:space="preserve">as well as </w:t>
      </w:r>
      <w:r w:rsidR="000D5E2C">
        <w:t xml:space="preserve">(b) </w:t>
      </w:r>
      <w:r w:rsidR="00D17B92">
        <w:t xml:space="preserve">marketable securities </w:t>
      </w:r>
      <w:r>
        <w:t>investments support</w:t>
      </w:r>
      <w:r w:rsidR="000D5E2C">
        <w:t>ing</w:t>
      </w:r>
      <w:r>
        <w:t xml:space="preserve"> the Trust’s purposes and objectives.  </w:t>
      </w:r>
      <w:r w:rsidR="00D17B92">
        <w:t>A</w:t>
      </w:r>
      <w:r w:rsidRPr="00C40CB2">
        <w:t xml:space="preserve"> Capital </w:t>
      </w:r>
      <w:r>
        <w:t xml:space="preserve">Campaign </w:t>
      </w:r>
      <w:r w:rsidRPr="00C40CB2">
        <w:t xml:space="preserve">Fund </w:t>
      </w:r>
      <w:r>
        <w:t>is</w:t>
      </w:r>
      <w:r w:rsidRPr="00C40CB2">
        <w:t xml:space="preserve"> created </w:t>
      </w:r>
      <w:r>
        <w:t xml:space="preserve">periodically </w:t>
      </w:r>
      <w:r w:rsidR="007B6BD3">
        <w:t xml:space="preserve">by FCJP </w:t>
      </w:r>
      <w:r>
        <w:t>to solicit contributions for major capital projects associated with the Trust’s buildings and grounds.</w:t>
      </w:r>
      <w:r w:rsidRPr="00C40CB2">
        <w:t xml:space="preserve"> </w:t>
      </w:r>
      <w:r>
        <w:t xml:space="preserve">Gifts </w:t>
      </w:r>
      <w:r w:rsidRPr="00C40CB2">
        <w:t xml:space="preserve">can be made to </w:t>
      </w:r>
      <w:r>
        <w:t xml:space="preserve">General Operating Fund, </w:t>
      </w:r>
      <w:r w:rsidRPr="00C40CB2">
        <w:t xml:space="preserve">the </w:t>
      </w:r>
      <w:r>
        <w:t xml:space="preserve">Trust, Capital Campaign Fund, </w:t>
      </w:r>
      <w:r w:rsidRPr="00C40CB2">
        <w:t xml:space="preserve">or to other </w:t>
      </w:r>
      <w:r w:rsidR="00D17B92">
        <w:t xml:space="preserve">reserve </w:t>
      </w:r>
      <w:r w:rsidRPr="00C40CB2">
        <w:t xml:space="preserve">funds </w:t>
      </w:r>
      <w:r w:rsidR="00D17B92">
        <w:t>within the General Operating Fund</w:t>
      </w:r>
      <w:r w:rsidR="00D17B92" w:rsidRPr="00C40CB2">
        <w:t xml:space="preserve"> </w:t>
      </w:r>
      <w:r w:rsidRPr="00C40CB2">
        <w:t xml:space="preserve">as established by the </w:t>
      </w:r>
      <w:r>
        <w:t>Church’s Standing Committee</w:t>
      </w:r>
      <w:r w:rsidRPr="00C40CB2">
        <w:t>.</w:t>
      </w:r>
    </w:p>
    <w:p w14:paraId="6FA79DED" w14:textId="77777777" w:rsidR="00D17B92" w:rsidRPr="00C40CB2" w:rsidRDefault="00D17B92" w:rsidP="00C40CB2">
      <w:pPr>
        <w:spacing w:line="240" w:lineRule="auto"/>
      </w:pPr>
      <w:r>
        <w:t xml:space="preserve">The Trust will establish its own policies and procedures </w:t>
      </w:r>
      <w:r w:rsidR="00422F28">
        <w:t>pertaining</w:t>
      </w:r>
      <w:r>
        <w:t xml:space="preserve"> to </w:t>
      </w:r>
      <w:r w:rsidR="00422F28">
        <w:t>gifts it may receive</w:t>
      </w:r>
      <w:r>
        <w:t>.</w:t>
      </w:r>
    </w:p>
    <w:p w14:paraId="0C62842A" w14:textId="77777777" w:rsidR="00C40CB2" w:rsidRPr="00C40CB2" w:rsidRDefault="00C40CB2" w:rsidP="00C40CB2">
      <w:pPr>
        <w:spacing w:line="240" w:lineRule="auto"/>
      </w:pPr>
      <w:r w:rsidRPr="00C40CB2">
        <w:t xml:space="preserve">All contributions given to </w:t>
      </w:r>
      <w:r>
        <w:t>FCJP</w:t>
      </w:r>
      <w:r w:rsidRPr="00C40CB2">
        <w:t xml:space="preserve"> </w:t>
      </w:r>
      <w:r>
        <w:t xml:space="preserve">and the Capital Campaign Fund </w:t>
      </w:r>
      <w:r w:rsidRPr="00C40CB2">
        <w:t xml:space="preserve">are the ultimate property of </w:t>
      </w:r>
      <w:r>
        <w:t>FCJP.</w:t>
      </w:r>
      <w:r w:rsidRPr="00C40CB2">
        <w:t xml:space="preserve"> </w:t>
      </w:r>
      <w:r w:rsidR="004912B8">
        <w:t xml:space="preserve"> FCJP </w:t>
      </w:r>
      <w:r w:rsidRPr="00C40CB2">
        <w:t>will make every good</w:t>
      </w:r>
      <w:r w:rsidR="004912B8">
        <w:t xml:space="preserve"> </w:t>
      </w:r>
      <w:r w:rsidRPr="00C40CB2">
        <w:t xml:space="preserve">faith effort to use funds as designated </w:t>
      </w:r>
      <w:r w:rsidR="00561496">
        <w:t xml:space="preserve">or restricted </w:t>
      </w:r>
      <w:r w:rsidRPr="00C40CB2">
        <w:t>by the donor for a reasonable period of time (up to two years). If</w:t>
      </w:r>
      <w:r w:rsidR="004912B8">
        <w:t xml:space="preserve"> </w:t>
      </w:r>
      <w:r w:rsidRPr="00C40CB2">
        <w:t xml:space="preserve">designated </w:t>
      </w:r>
      <w:r w:rsidR="00561496">
        <w:t xml:space="preserve">or restricted </w:t>
      </w:r>
      <w:r w:rsidRPr="00C40CB2">
        <w:t xml:space="preserve">funds cannot be used for their originally specified purpose, </w:t>
      </w:r>
      <w:r w:rsidR="004912B8">
        <w:t>FCJP</w:t>
      </w:r>
      <w:r w:rsidR="00422F28">
        <w:t xml:space="preserve">’s Standing Committee </w:t>
      </w:r>
      <w:r w:rsidRPr="00C40CB2">
        <w:t>shall endeavor to find a</w:t>
      </w:r>
      <w:r w:rsidR="004912B8">
        <w:t xml:space="preserve"> </w:t>
      </w:r>
      <w:r w:rsidRPr="00C40CB2">
        <w:t>complementary use, or shall reserve the right to expend the gift. Any agreements made at the time of</w:t>
      </w:r>
      <w:r w:rsidR="004912B8">
        <w:t xml:space="preserve"> </w:t>
      </w:r>
      <w:r w:rsidRPr="00C40CB2">
        <w:t xml:space="preserve">donation shall not supersede </w:t>
      </w:r>
      <w:r w:rsidR="004912B8">
        <w:t>FCJP’</w:t>
      </w:r>
      <w:r w:rsidRPr="00C40CB2">
        <w:t>s right to ultimate determination of the use of contributions.</w:t>
      </w:r>
    </w:p>
    <w:p w14:paraId="3A74E47F" w14:textId="77777777" w:rsidR="004912B8" w:rsidRDefault="00C40CB2" w:rsidP="00C40CB2">
      <w:pPr>
        <w:spacing w:line="240" w:lineRule="auto"/>
      </w:pPr>
      <w:r w:rsidRPr="00C40CB2">
        <w:t xml:space="preserve">Unless otherwise designated or restricted by purpose or time, all gifts to </w:t>
      </w:r>
      <w:r w:rsidR="004912B8">
        <w:t xml:space="preserve">FCJP </w:t>
      </w:r>
      <w:r w:rsidRPr="00C40CB2">
        <w:t>will go to the</w:t>
      </w:r>
      <w:r w:rsidR="004912B8">
        <w:t xml:space="preserve"> </w:t>
      </w:r>
      <w:r w:rsidRPr="00C40CB2">
        <w:t xml:space="preserve">General </w:t>
      </w:r>
      <w:r w:rsidR="004912B8">
        <w:t xml:space="preserve">Operating </w:t>
      </w:r>
      <w:r w:rsidRPr="00C40CB2">
        <w:t>Fund.</w:t>
      </w:r>
    </w:p>
    <w:p w14:paraId="316EC08B" w14:textId="77777777" w:rsidR="00132157" w:rsidRPr="00D17B92" w:rsidRDefault="00132157" w:rsidP="00C40CB2">
      <w:pPr>
        <w:spacing w:line="240" w:lineRule="auto"/>
        <w:rPr>
          <w:u w:val="single"/>
        </w:rPr>
      </w:pPr>
      <w:r w:rsidRPr="00D17B92">
        <w:rPr>
          <w:u w:val="single"/>
        </w:rPr>
        <w:t>General Gift</w:t>
      </w:r>
      <w:r w:rsidR="00F44884" w:rsidRPr="00D17B92">
        <w:rPr>
          <w:u w:val="single"/>
        </w:rPr>
        <w:t>s</w:t>
      </w:r>
      <w:r w:rsidRPr="00D17B92">
        <w:rPr>
          <w:u w:val="single"/>
        </w:rPr>
        <w:t>:</w:t>
      </w:r>
    </w:p>
    <w:p w14:paraId="00DD5743" w14:textId="77777777" w:rsidR="00C40CB2" w:rsidRPr="00C40CB2" w:rsidRDefault="00C40CB2" w:rsidP="00D17B92">
      <w:pPr>
        <w:spacing w:line="240" w:lineRule="auto"/>
      </w:pPr>
      <w:r w:rsidRPr="00C40CB2">
        <w:t xml:space="preserve">Any gift accepted by </w:t>
      </w:r>
      <w:r w:rsidR="004912B8">
        <w:t xml:space="preserve">FCJP </w:t>
      </w:r>
      <w:r w:rsidRPr="00C40CB2">
        <w:t>must be consistent with the policies and purposes of</w:t>
      </w:r>
      <w:r w:rsidR="004912B8">
        <w:t xml:space="preserve"> FCJP</w:t>
      </w:r>
      <w:r w:rsidRPr="00C40CB2">
        <w:t>.</w:t>
      </w:r>
    </w:p>
    <w:p w14:paraId="466952BF" w14:textId="77777777" w:rsidR="00C40CB2" w:rsidRPr="00C40CB2" w:rsidRDefault="00C40CB2" w:rsidP="00D17B92">
      <w:pPr>
        <w:spacing w:line="240" w:lineRule="auto"/>
      </w:pPr>
      <w:r w:rsidRPr="00C40CB2">
        <w:t xml:space="preserve">The </w:t>
      </w:r>
      <w:r w:rsidR="004912B8">
        <w:t xml:space="preserve">FCJP </w:t>
      </w:r>
      <w:r w:rsidRPr="00C40CB2">
        <w:t>may only accept gifts from individuals, corporations, trusts, foundations and others</w:t>
      </w:r>
      <w:r w:rsidR="004912B8">
        <w:t xml:space="preserve"> </w:t>
      </w:r>
      <w:r w:rsidRPr="00C40CB2">
        <w:t>that:</w:t>
      </w:r>
    </w:p>
    <w:p w14:paraId="51984613" w14:textId="77777777" w:rsidR="00C40CB2" w:rsidRPr="00C40CB2" w:rsidRDefault="004912B8" w:rsidP="00D17B92">
      <w:pPr>
        <w:pStyle w:val="ListParagraph"/>
        <w:numPr>
          <w:ilvl w:val="0"/>
          <w:numId w:val="3"/>
        </w:numPr>
        <w:spacing w:line="240" w:lineRule="auto"/>
      </w:pPr>
      <w:r>
        <w:t>F</w:t>
      </w:r>
      <w:r w:rsidR="00C40CB2" w:rsidRPr="00C40CB2">
        <w:t xml:space="preserve">it with </w:t>
      </w:r>
      <w:r>
        <w:t>FCJP</w:t>
      </w:r>
      <w:r w:rsidR="00C40CB2" w:rsidRPr="00C40CB2">
        <w:t>'s mission, goals, programs and activities;</w:t>
      </w:r>
    </w:p>
    <w:p w14:paraId="59C5204A" w14:textId="77777777" w:rsidR="00C40CB2" w:rsidRPr="00C40CB2" w:rsidRDefault="004912B8" w:rsidP="00D17B92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C40CB2" w:rsidRPr="00C40CB2">
        <w:t>rovide</w:t>
      </w:r>
      <w:r w:rsidR="002979A5">
        <w:t xml:space="preserve"> potential</w:t>
      </w:r>
      <w:r w:rsidR="00C40CB2" w:rsidRPr="00C40CB2">
        <w:t xml:space="preserve"> measurable benefit to </w:t>
      </w:r>
      <w:r>
        <w:t>FCJP</w:t>
      </w:r>
      <w:r w:rsidR="00C40CB2" w:rsidRPr="00C40CB2">
        <w:t>; and</w:t>
      </w:r>
    </w:p>
    <w:p w14:paraId="7A74AB78" w14:textId="77777777" w:rsidR="00C40CB2" w:rsidRPr="00C40CB2" w:rsidRDefault="004912B8" w:rsidP="00D17B92">
      <w:pPr>
        <w:pStyle w:val="ListParagraph"/>
        <w:numPr>
          <w:ilvl w:val="0"/>
          <w:numId w:val="3"/>
        </w:numPr>
        <w:spacing w:line="240" w:lineRule="auto"/>
      </w:pPr>
      <w:r>
        <w:t>Do n</w:t>
      </w:r>
      <w:r w:rsidR="00C40CB2" w:rsidRPr="00C40CB2">
        <w:t>ot present significant economic or non-economic drawbacks.</w:t>
      </w:r>
    </w:p>
    <w:p w14:paraId="68E30CB5" w14:textId="77777777" w:rsidR="00C40CB2" w:rsidRPr="00C40CB2" w:rsidRDefault="00C40CB2" w:rsidP="00D17B92">
      <w:pPr>
        <w:spacing w:line="240" w:lineRule="auto"/>
      </w:pPr>
      <w:r w:rsidRPr="00C40CB2">
        <w:t xml:space="preserve">In addition, </w:t>
      </w:r>
      <w:r w:rsidR="004912B8">
        <w:t xml:space="preserve">FCJP </w:t>
      </w:r>
      <w:r w:rsidRPr="00C40CB2">
        <w:t>will not accept gifts that:</w:t>
      </w:r>
    </w:p>
    <w:p w14:paraId="696B6E2B" w14:textId="77777777" w:rsidR="00C40CB2" w:rsidRPr="00C40CB2" w:rsidRDefault="00C40CB2" w:rsidP="004912B8">
      <w:pPr>
        <w:pStyle w:val="ListParagraph"/>
        <w:numPr>
          <w:ilvl w:val="1"/>
          <w:numId w:val="1"/>
        </w:numPr>
        <w:spacing w:line="240" w:lineRule="auto"/>
      </w:pPr>
      <w:r w:rsidRPr="00C40CB2">
        <w:t>Violate our tax-exempt status</w:t>
      </w:r>
    </w:p>
    <w:p w14:paraId="596E4F78" w14:textId="77777777" w:rsidR="00C40CB2" w:rsidRPr="00C40CB2" w:rsidRDefault="00C40CB2" w:rsidP="00EF623B">
      <w:pPr>
        <w:pStyle w:val="ListParagraph"/>
        <w:numPr>
          <w:ilvl w:val="1"/>
          <w:numId w:val="1"/>
        </w:numPr>
        <w:spacing w:line="240" w:lineRule="auto"/>
      </w:pPr>
      <w:r w:rsidRPr="00C40CB2">
        <w:t>Violate laws or are otherwise unethical, including gifts that discriminate based upon race, color,</w:t>
      </w:r>
      <w:r w:rsidR="005122C5">
        <w:t xml:space="preserve"> </w:t>
      </w:r>
      <w:r w:rsidRPr="00C40CB2">
        <w:t>sex, sexual orientation, gender identity, class, creed, ethnic or national identity, physical ability, or age;</w:t>
      </w:r>
    </w:p>
    <w:p w14:paraId="77EBA55A" w14:textId="77777777" w:rsidR="00C40CB2" w:rsidRPr="00C40CB2" w:rsidRDefault="004912B8" w:rsidP="004912B8">
      <w:pPr>
        <w:pStyle w:val="ListParagraph"/>
        <w:numPr>
          <w:ilvl w:val="1"/>
          <w:numId w:val="1"/>
        </w:numPr>
        <w:spacing w:line="240" w:lineRule="auto"/>
      </w:pPr>
      <w:r>
        <w:t>I</w:t>
      </w:r>
      <w:r w:rsidR="00C40CB2" w:rsidRPr="00C40CB2">
        <w:t>nhibit the procurement of gifts from other donors;</w:t>
      </w:r>
    </w:p>
    <w:p w14:paraId="26336A14" w14:textId="77777777" w:rsidR="00C40CB2" w:rsidRPr="00C40CB2" w:rsidRDefault="00C40CB2" w:rsidP="004912B8">
      <w:pPr>
        <w:pStyle w:val="ListParagraph"/>
        <w:numPr>
          <w:ilvl w:val="1"/>
          <w:numId w:val="1"/>
        </w:numPr>
        <w:spacing w:line="240" w:lineRule="auto"/>
      </w:pPr>
      <w:r w:rsidRPr="00C40CB2">
        <w:t xml:space="preserve">Lack charitable intent or disproportionately benefit the donor as compared to </w:t>
      </w:r>
      <w:r w:rsidR="004912B8">
        <w:t>FCJP</w:t>
      </w:r>
      <w:r w:rsidRPr="00C40CB2">
        <w:t xml:space="preserve">; </w:t>
      </w:r>
    </w:p>
    <w:p w14:paraId="1D7948D3" w14:textId="77777777" w:rsidR="00D2761B" w:rsidRDefault="00D2761B" w:rsidP="004912B8">
      <w:pPr>
        <w:pStyle w:val="ListParagraph"/>
        <w:numPr>
          <w:ilvl w:val="1"/>
          <w:numId w:val="1"/>
        </w:numPr>
        <w:spacing w:line="240" w:lineRule="auto"/>
      </w:pPr>
      <w:r>
        <w:t>Are too difficult or expensive to administer in relation to their value;</w:t>
      </w:r>
    </w:p>
    <w:p w14:paraId="50EB8C09" w14:textId="77777777" w:rsidR="00D2761B" w:rsidRDefault="00D2761B" w:rsidP="004912B8">
      <w:pPr>
        <w:pStyle w:val="ListParagraph"/>
        <w:numPr>
          <w:ilvl w:val="1"/>
          <w:numId w:val="1"/>
        </w:numPr>
        <w:spacing w:line="240" w:lineRule="auto"/>
      </w:pPr>
      <w:r>
        <w:t>Would result in any unacceptable consequences for FCJP including harm to its reputation: or</w:t>
      </w:r>
    </w:p>
    <w:p w14:paraId="776816C0" w14:textId="77777777" w:rsidR="00C40CB2" w:rsidRPr="00C40CB2" w:rsidRDefault="00D2761B" w:rsidP="004912B8">
      <w:pPr>
        <w:pStyle w:val="ListParagraph"/>
        <w:numPr>
          <w:ilvl w:val="1"/>
          <w:numId w:val="1"/>
        </w:numPr>
        <w:spacing w:line="240" w:lineRule="auto"/>
      </w:pPr>
      <w:r>
        <w:t>Are for purposes outside FCJP’s Mission and Purpose.</w:t>
      </w:r>
    </w:p>
    <w:p w14:paraId="6F3DA9A6" w14:textId="77777777" w:rsidR="00C40CB2" w:rsidRPr="00C40CB2" w:rsidRDefault="00C40CB2" w:rsidP="00D17B92">
      <w:pPr>
        <w:spacing w:line="240" w:lineRule="auto"/>
      </w:pPr>
      <w:r w:rsidRPr="00C40CB2">
        <w:t xml:space="preserve">Final authority to accept or decline gifts rests solely with the </w:t>
      </w:r>
      <w:r w:rsidR="004912B8">
        <w:t>Standing Committee</w:t>
      </w:r>
      <w:r w:rsidRPr="00C40CB2">
        <w:t>.</w:t>
      </w:r>
    </w:p>
    <w:p w14:paraId="2BA246B5" w14:textId="77777777" w:rsidR="00C40CB2" w:rsidRPr="00C40CB2" w:rsidRDefault="004912B8" w:rsidP="00D17B92">
      <w:pPr>
        <w:spacing w:line="240" w:lineRule="auto"/>
      </w:pPr>
      <w:r>
        <w:lastRenderedPageBreak/>
        <w:t>FCJP’s Treasurer</w:t>
      </w:r>
      <w:r w:rsidR="00C40CB2" w:rsidRPr="00C40CB2">
        <w:t xml:space="preserve"> will initially examine whether a proposed gift complies with</w:t>
      </w:r>
      <w:r>
        <w:t xml:space="preserve"> </w:t>
      </w:r>
      <w:r w:rsidR="00C40CB2" w:rsidRPr="00C40CB2">
        <w:t>these criteria and the rest of this policy. If the gift will clearly not comply, the donor should be informed</w:t>
      </w:r>
      <w:r>
        <w:t xml:space="preserve"> </w:t>
      </w:r>
      <w:r w:rsidR="00C40CB2" w:rsidRPr="00C40CB2">
        <w:t xml:space="preserve">quickly and politely that </w:t>
      </w:r>
      <w:r>
        <w:t xml:space="preserve">FCJP </w:t>
      </w:r>
      <w:r w:rsidR="00C40CB2" w:rsidRPr="00C40CB2">
        <w:t>will not be able to accept the gift.</w:t>
      </w:r>
    </w:p>
    <w:p w14:paraId="0B7F5BE8" w14:textId="77777777" w:rsidR="00C40CB2" w:rsidRPr="00C40CB2" w:rsidRDefault="00C40CB2" w:rsidP="00D17B92">
      <w:pPr>
        <w:spacing w:line="240" w:lineRule="auto"/>
      </w:pPr>
      <w:r w:rsidRPr="00C40CB2">
        <w:t xml:space="preserve">The </w:t>
      </w:r>
      <w:r w:rsidR="004912B8">
        <w:t>Treasurer</w:t>
      </w:r>
      <w:r w:rsidRPr="00C40CB2">
        <w:t xml:space="preserve"> may accept the following types of gifts without prior review and approval of</w:t>
      </w:r>
      <w:r w:rsidR="004912B8">
        <w:t xml:space="preserve"> the Standing Committee</w:t>
      </w:r>
      <w:r w:rsidRPr="00C40CB2">
        <w:t xml:space="preserve"> so long as the gift is unrestricted or restricted to a purpose or fund that the </w:t>
      </w:r>
      <w:r w:rsidR="004912B8">
        <w:t>Standing Committee</w:t>
      </w:r>
      <w:r w:rsidRPr="00C40CB2">
        <w:t xml:space="preserve"> has previously</w:t>
      </w:r>
      <w:r w:rsidR="004912B8">
        <w:t xml:space="preserve"> </w:t>
      </w:r>
      <w:r w:rsidRPr="00C40CB2">
        <w:t xml:space="preserve">approved and it complies with the </w:t>
      </w:r>
      <w:r w:rsidR="00D17B92">
        <w:t>above criteria</w:t>
      </w:r>
      <w:r w:rsidRPr="00C40CB2">
        <w:t>.</w:t>
      </w:r>
    </w:p>
    <w:p w14:paraId="2FF59811" w14:textId="77777777" w:rsidR="00C40CB2" w:rsidRPr="00C40CB2" w:rsidRDefault="00C40CB2" w:rsidP="00D17B92">
      <w:pPr>
        <w:pStyle w:val="ListParagraph"/>
        <w:numPr>
          <w:ilvl w:val="1"/>
          <w:numId w:val="4"/>
        </w:numPr>
        <w:spacing w:line="240" w:lineRule="auto"/>
      </w:pPr>
      <w:r w:rsidRPr="00C40CB2">
        <w:t>Cash. Cash gifts are acceptable in any form, including checks, money orders, credit cards, or</w:t>
      </w:r>
      <w:r w:rsidR="004912B8">
        <w:t xml:space="preserve"> </w:t>
      </w:r>
      <w:r w:rsidRPr="00C40CB2">
        <w:t>on-line donations.</w:t>
      </w:r>
    </w:p>
    <w:p w14:paraId="7BD79445" w14:textId="77777777" w:rsidR="00D17B92" w:rsidRDefault="00C40CB2" w:rsidP="00906024">
      <w:pPr>
        <w:pStyle w:val="ListParagraph"/>
        <w:numPr>
          <w:ilvl w:val="1"/>
          <w:numId w:val="4"/>
        </w:numPr>
        <w:spacing w:line="240" w:lineRule="auto"/>
      </w:pPr>
      <w:r w:rsidRPr="00C40CB2">
        <w:t xml:space="preserve">Marketable Securities. Marketable securities may be transferred to </w:t>
      </w:r>
      <w:r w:rsidR="004912B8">
        <w:t xml:space="preserve">FCJP </w:t>
      </w:r>
      <w:r w:rsidRPr="00C40CB2">
        <w:t>through a</w:t>
      </w:r>
      <w:r w:rsidR="004912B8">
        <w:t xml:space="preserve"> </w:t>
      </w:r>
      <w:r w:rsidRPr="00C40CB2">
        <w:t>broker or other Financial Institution</w:t>
      </w:r>
      <w:r w:rsidR="00132157">
        <w:t xml:space="preserve"> via the Church’s arrangement with the Trust regarding marketable securities</w:t>
      </w:r>
      <w:r w:rsidR="00EF623B">
        <w:t>. It is FCJP’s p</w:t>
      </w:r>
      <w:r w:rsidRPr="00C40CB2">
        <w:t>olicy to liquidate gifted securities expediently</w:t>
      </w:r>
      <w:r w:rsidR="00132157">
        <w:t xml:space="preserve"> </w:t>
      </w:r>
      <w:r w:rsidRPr="00C40CB2">
        <w:t xml:space="preserve">unless the </w:t>
      </w:r>
      <w:r w:rsidR="004912B8">
        <w:t>Standing Committee</w:t>
      </w:r>
      <w:r w:rsidRPr="00C40CB2">
        <w:t xml:space="preserve"> specifically approves their retention.</w:t>
      </w:r>
    </w:p>
    <w:p w14:paraId="186021F1" w14:textId="77777777" w:rsidR="00F44884" w:rsidRPr="00D17B92" w:rsidRDefault="00F44884" w:rsidP="00D17B92">
      <w:pPr>
        <w:spacing w:line="240" w:lineRule="auto"/>
        <w:rPr>
          <w:u w:val="single"/>
        </w:rPr>
      </w:pPr>
      <w:r w:rsidRPr="00D17B92">
        <w:rPr>
          <w:u w:val="single"/>
        </w:rPr>
        <w:t>Bequests:</w:t>
      </w:r>
    </w:p>
    <w:p w14:paraId="3B02CC3B" w14:textId="77777777" w:rsidR="00C40CB2" w:rsidRDefault="00F44884" w:rsidP="00552705">
      <w:pPr>
        <w:spacing w:line="240" w:lineRule="auto"/>
      </w:pPr>
      <w:r>
        <w:t xml:space="preserve">Unless </w:t>
      </w:r>
      <w:r w:rsidR="00552705">
        <w:t xml:space="preserve">the donor </w:t>
      </w:r>
      <w:r>
        <w:t>specifically instruct</w:t>
      </w:r>
      <w:r w:rsidR="00552705">
        <w:t>s the bequest to</w:t>
      </w:r>
      <w:r>
        <w:t xml:space="preserve"> be accepted by the Ge</w:t>
      </w:r>
      <w:r w:rsidR="00552705">
        <w:t>ne</w:t>
      </w:r>
      <w:r>
        <w:t>ral Operating Fund or the Capital Campaign Fund,</w:t>
      </w:r>
      <w:r w:rsidR="00EF623B">
        <w:t xml:space="preserve"> FCJP will direct bequests to </w:t>
      </w:r>
      <w:r>
        <w:t>the Trust</w:t>
      </w:r>
      <w:r w:rsidR="00EF623B">
        <w:t>,</w:t>
      </w:r>
      <w:r w:rsidR="00C40CB2" w:rsidRPr="00C40CB2">
        <w:t xml:space="preserve"> including</w:t>
      </w:r>
      <w:r w:rsidR="002979A5">
        <w:t xml:space="preserve"> but not limited to </w:t>
      </w:r>
      <w:r w:rsidR="00C40CB2" w:rsidRPr="00C40CB2">
        <w:t>gifts in Wills or beneficiary designations</w:t>
      </w:r>
      <w:r w:rsidR="00552705">
        <w:t xml:space="preserve"> u</w:t>
      </w:r>
      <w:r w:rsidR="00C40CB2" w:rsidRPr="00C40CB2">
        <w:t>nder trusts, life insurance policies, commercial annuities, retirement plans or other assets for which a</w:t>
      </w:r>
      <w:r>
        <w:t xml:space="preserve"> </w:t>
      </w:r>
      <w:r w:rsidR="00C40CB2" w:rsidRPr="00C40CB2">
        <w:t>beneficiary may be legally named.</w:t>
      </w:r>
    </w:p>
    <w:p w14:paraId="7561B751" w14:textId="77777777" w:rsidR="00C40CB2" w:rsidRPr="00D17B92" w:rsidRDefault="00C40CB2" w:rsidP="00552705">
      <w:pPr>
        <w:spacing w:line="240" w:lineRule="auto"/>
        <w:rPr>
          <w:u w:val="single"/>
        </w:rPr>
      </w:pPr>
      <w:r w:rsidRPr="00D17B92">
        <w:rPr>
          <w:u w:val="single"/>
        </w:rPr>
        <w:t>Governing</w:t>
      </w:r>
      <w:r w:rsidR="00552705" w:rsidRPr="00D17B92">
        <w:rPr>
          <w:u w:val="single"/>
        </w:rPr>
        <w:t xml:space="preserve"> </w:t>
      </w:r>
      <w:r w:rsidRPr="00D17B92">
        <w:rPr>
          <w:u w:val="single"/>
        </w:rPr>
        <w:t>Policies</w:t>
      </w:r>
      <w:r w:rsidR="00552705" w:rsidRPr="00D17B92">
        <w:rPr>
          <w:u w:val="single"/>
        </w:rPr>
        <w:t>:</w:t>
      </w:r>
    </w:p>
    <w:p w14:paraId="40C28DFF" w14:textId="77777777" w:rsidR="00552705" w:rsidRDefault="00C40CB2" w:rsidP="00552705">
      <w:pPr>
        <w:spacing w:line="240" w:lineRule="auto"/>
      </w:pPr>
      <w:r w:rsidRPr="00C40CB2">
        <w:t>Administrative Costs and Expenses</w:t>
      </w:r>
      <w:r w:rsidR="00552705">
        <w:t>:</w:t>
      </w:r>
      <w:r w:rsidRPr="00C40CB2">
        <w:t xml:space="preserve"> It is the objective of </w:t>
      </w:r>
      <w:r w:rsidR="004912B8">
        <w:t>FCJP</w:t>
      </w:r>
      <w:r w:rsidR="00552705">
        <w:t xml:space="preserve"> </w:t>
      </w:r>
      <w:r w:rsidRPr="00C40CB2">
        <w:t>that direct costs of</w:t>
      </w:r>
      <w:r w:rsidR="00552705">
        <w:t xml:space="preserve"> </w:t>
      </w:r>
      <w:r w:rsidRPr="00C40CB2">
        <w:t xml:space="preserve">administering deferred gifts will not be borne by the </w:t>
      </w:r>
      <w:r w:rsidR="00522E96">
        <w:t>Ge</w:t>
      </w:r>
      <w:r w:rsidRPr="00C40CB2">
        <w:t xml:space="preserve">neral </w:t>
      </w:r>
      <w:r w:rsidR="00522E96">
        <w:t>Operating F</w:t>
      </w:r>
      <w:r w:rsidRPr="00C40CB2">
        <w:t>und, since to do so would require</w:t>
      </w:r>
      <w:r w:rsidR="00552705">
        <w:t xml:space="preserve"> </w:t>
      </w:r>
      <w:r w:rsidRPr="00C40CB2">
        <w:t xml:space="preserve">subsidization by unrestricted gifts from others. Therefore, costs incurred by </w:t>
      </w:r>
      <w:r w:rsidR="004912B8">
        <w:t>FCJP</w:t>
      </w:r>
      <w:r w:rsidR="00552705">
        <w:t xml:space="preserve"> </w:t>
      </w:r>
      <w:r w:rsidRPr="00C40CB2">
        <w:t>directly shall be</w:t>
      </w:r>
      <w:r w:rsidR="00552705">
        <w:t xml:space="preserve"> </w:t>
      </w:r>
      <w:r w:rsidRPr="00C40CB2">
        <w:t>reimbursed out of the assets of the gift.</w:t>
      </w:r>
    </w:p>
    <w:p w14:paraId="02CE34F3" w14:textId="77777777" w:rsidR="00552705" w:rsidRDefault="00C40CB2" w:rsidP="00552705">
      <w:pPr>
        <w:spacing w:line="240" w:lineRule="auto"/>
      </w:pPr>
      <w:r w:rsidRPr="00C40CB2">
        <w:t>Memorial Gifts</w:t>
      </w:r>
      <w:r w:rsidR="00552705">
        <w:t xml:space="preserve">:  </w:t>
      </w:r>
      <w:r w:rsidR="004912B8">
        <w:t>FCJP</w:t>
      </w:r>
      <w:r w:rsidR="00552705">
        <w:t xml:space="preserve"> </w:t>
      </w:r>
      <w:r w:rsidRPr="00C40CB2">
        <w:t>encourages the contribution of unrestricted memorial gifts</w:t>
      </w:r>
      <w:r w:rsidR="00522E96">
        <w:t>.  G</w:t>
      </w:r>
      <w:r w:rsidRPr="00C40CB2">
        <w:t xml:space="preserve">ifts with specified restriction are subject to </w:t>
      </w:r>
      <w:r w:rsidR="004912B8">
        <w:t>Standing Committee</w:t>
      </w:r>
      <w:r w:rsidRPr="00C40CB2">
        <w:t xml:space="preserve"> review per th</w:t>
      </w:r>
      <w:r w:rsidR="005122C5">
        <w:t xml:space="preserve">is </w:t>
      </w:r>
      <w:r w:rsidRPr="00C40CB2">
        <w:t>polic</w:t>
      </w:r>
      <w:r w:rsidR="005122C5">
        <w:t>y</w:t>
      </w:r>
      <w:r w:rsidRPr="00C40CB2">
        <w:t>.</w:t>
      </w:r>
    </w:p>
    <w:p w14:paraId="3BD2026E" w14:textId="77777777" w:rsidR="00C40CB2" w:rsidRPr="00C40CB2" w:rsidRDefault="00C40CB2" w:rsidP="00C40CB2">
      <w:pPr>
        <w:spacing w:line="240" w:lineRule="auto"/>
      </w:pPr>
      <w:r w:rsidRPr="00C40CB2">
        <w:t>Tangible Personal Property</w:t>
      </w:r>
      <w:r w:rsidR="00552705">
        <w:t xml:space="preserve">: </w:t>
      </w:r>
      <w:r w:rsidRPr="00C40CB2">
        <w:t xml:space="preserve"> </w:t>
      </w:r>
      <w:r w:rsidR="004912B8">
        <w:t>FCJP</w:t>
      </w:r>
      <w:r w:rsidR="00552705">
        <w:t xml:space="preserve"> </w:t>
      </w:r>
      <w:r w:rsidRPr="00C40CB2">
        <w:t>may accept gifts of tangible personal property valued at</w:t>
      </w:r>
      <w:r w:rsidR="00552705">
        <w:t xml:space="preserve"> </w:t>
      </w:r>
      <w:r w:rsidR="002979A5">
        <w:t>equal to or less than</w:t>
      </w:r>
      <w:r w:rsidRPr="00C40CB2">
        <w:t xml:space="preserve"> $5,000 which are easily put to use for </w:t>
      </w:r>
      <w:r w:rsidR="00552705">
        <w:t>FCJP</w:t>
      </w:r>
      <w:r w:rsidRPr="00C40CB2">
        <w:t xml:space="preserve">'s charitable purpose and over which </w:t>
      </w:r>
      <w:r w:rsidR="004912B8">
        <w:t>FCJP</w:t>
      </w:r>
      <w:r w:rsidR="00552705">
        <w:t xml:space="preserve"> </w:t>
      </w:r>
      <w:r w:rsidRPr="00C40CB2">
        <w:t>has</w:t>
      </w:r>
      <w:r w:rsidR="00552705">
        <w:t xml:space="preserve"> </w:t>
      </w:r>
      <w:r w:rsidRPr="00C40CB2">
        <w:t>complete control including discretion to retain or liquidate.</w:t>
      </w:r>
    </w:p>
    <w:p w14:paraId="02B3F9A1" w14:textId="77777777" w:rsidR="00C40CB2" w:rsidRPr="00C40CB2" w:rsidRDefault="00552705" w:rsidP="00C40CB2">
      <w:pPr>
        <w:spacing w:line="240" w:lineRule="auto"/>
      </w:pPr>
      <w:r>
        <w:t xml:space="preserve">Other Gift types: </w:t>
      </w:r>
      <w:r w:rsidR="00C40CB2" w:rsidRPr="00C40CB2">
        <w:t xml:space="preserve"> The following types of gifts may only be accepted by the </w:t>
      </w:r>
      <w:r w:rsidR="004912B8">
        <w:t>Standing Committee</w:t>
      </w:r>
      <w:r w:rsidR="00C40CB2" w:rsidRPr="00C40CB2">
        <w:t xml:space="preserve"> after careful review:</w:t>
      </w:r>
    </w:p>
    <w:p w14:paraId="4D7C3A6D" w14:textId="77777777" w:rsidR="00C40CB2" w:rsidRPr="00C40CB2" w:rsidRDefault="00C40CB2" w:rsidP="00522E96">
      <w:pPr>
        <w:pStyle w:val="ListParagraph"/>
        <w:numPr>
          <w:ilvl w:val="0"/>
          <w:numId w:val="6"/>
        </w:numPr>
        <w:spacing w:line="240" w:lineRule="auto"/>
      </w:pPr>
      <w:r w:rsidRPr="00C40CB2">
        <w:t>Tangible personal property valued at over $5,000, or which the</w:t>
      </w:r>
      <w:r w:rsidR="00552705">
        <w:t xml:space="preserve"> </w:t>
      </w:r>
      <w:r w:rsidRPr="00C40CB2">
        <w:t xml:space="preserve">donor is requiring </w:t>
      </w:r>
      <w:r w:rsidR="004912B8">
        <w:t>FCJP</w:t>
      </w:r>
      <w:r w:rsidR="00552705">
        <w:t xml:space="preserve"> </w:t>
      </w:r>
      <w:r w:rsidRPr="00C40CB2">
        <w:t xml:space="preserve">to retain, or the use of which is not related to </w:t>
      </w:r>
      <w:r w:rsidR="00552705">
        <w:t>FCJP’s</w:t>
      </w:r>
      <w:r w:rsidRPr="00C40CB2">
        <w:t xml:space="preserve"> charitable purpose.</w:t>
      </w:r>
    </w:p>
    <w:p w14:paraId="31DA567F" w14:textId="77777777" w:rsidR="00C40CB2" w:rsidRPr="00C40CB2" w:rsidRDefault="00C40CB2" w:rsidP="00522E96">
      <w:pPr>
        <w:pStyle w:val="ListParagraph"/>
        <w:numPr>
          <w:ilvl w:val="0"/>
          <w:numId w:val="6"/>
        </w:numPr>
        <w:spacing w:line="240" w:lineRule="auto"/>
      </w:pPr>
      <w:r w:rsidRPr="00C40CB2">
        <w:t xml:space="preserve">Gifts of life insurance where </w:t>
      </w:r>
      <w:r w:rsidR="004912B8">
        <w:t>FCJP</w:t>
      </w:r>
      <w:r w:rsidR="00552705">
        <w:t xml:space="preserve"> </w:t>
      </w:r>
      <w:r w:rsidRPr="00C40CB2">
        <w:t>is named as both beneficiary and</w:t>
      </w:r>
      <w:r w:rsidR="00552705">
        <w:t xml:space="preserve"> </w:t>
      </w:r>
      <w:r w:rsidRPr="00C40CB2">
        <w:t>irrevocable owner of the insurance policy. The donor must agree to pay, before due, any future</w:t>
      </w:r>
      <w:r w:rsidR="00552705">
        <w:t xml:space="preserve"> </w:t>
      </w:r>
      <w:r w:rsidRPr="00C40CB2">
        <w:t>premium payments owing on the policy.</w:t>
      </w:r>
    </w:p>
    <w:p w14:paraId="20350A06" w14:textId="77777777" w:rsidR="00C40CB2" w:rsidRPr="00C40CB2" w:rsidRDefault="00C40CB2" w:rsidP="00522E96">
      <w:pPr>
        <w:pStyle w:val="ListParagraph"/>
        <w:numPr>
          <w:ilvl w:val="0"/>
          <w:numId w:val="6"/>
        </w:numPr>
        <w:spacing w:line="240" w:lineRule="auto"/>
      </w:pPr>
      <w:r w:rsidRPr="00C40CB2">
        <w:t>Real Estate</w:t>
      </w:r>
      <w:r w:rsidR="00552705">
        <w:t xml:space="preserve">: </w:t>
      </w:r>
      <w:r w:rsidRPr="00C40CB2">
        <w:t xml:space="preserve"> </w:t>
      </w:r>
      <w:r w:rsidR="004912B8">
        <w:t>FCJP</w:t>
      </w:r>
      <w:r w:rsidR="00552705">
        <w:t xml:space="preserve"> </w:t>
      </w:r>
      <w:r w:rsidRPr="00C40CB2">
        <w:t>encourages liquidation of all real property assets before contribution. All</w:t>
      </w:r>
      <w:r w:rsidR="00552705">
        <w:t xml:space="preserve"> </w:t>
      </w:r>
      <w:r w:rsidRPr="00C40CB2">
        <w:t>gifts of real estate must be carefully and fully investigated to determine: if the property is marketable;</w:t>
      </w:r>
      <w:r w:rsidR="00552705">
        <w:t xml:space="preserve"> </w:t>
      </w:r>
      <w:r w:rsidRPr="00C40CB2">
        <w:t xml:space="preserve">if it is suitable for </w:t>
      </w:r>
      <w:r w:rsidR="00552705">
        <w:t>FCJP’s</w:t>
      </w:r>
      <w:r w:rsidRPr="00C40CB2">
        <w:t xml:space="preserve"> mission, goals and needs; costs of evaluation, management and liquidation;</w:t>
      </w:r>
      <w:r w:rsidR="00552705">
        <w:t xml:space="preserve"> </w:t>
      </w:r>
      <w:r w:rsidRPr="00C40CB2">
        <w:t>whether the property presents environmental or other liabilities or risks; and other economic and</w:t>
      </w:r>
      <w:r w:rsidR="00552705">
        <w:t xml:space="preserve"> </w:t>
      </w:r>
      <w:r w:rsidRPr="00C40CB2">
        <w:t>non</w:t>
      </w:r>
      <w:r w:rsidR="00552705">
        <w:t>-</w:t>
      </w:r>
      <w:r w:rsidRPr="00C40CB2">
        <w:t>economic factors.</w:t>
      </w:r>
      <w:r w:rsidR="00D2761B">
        <w:t xml:space="preserve">  All costs incurred to determine these aspects of the investigation are the responsibility of the donor.</w:t>
      </w:r>
    </w:p>
    <w:p w14:paraId="2DCE5163" w14:textId="77777777" w:rsidR="00C40CB2" w:rsidRPr="00C40CB2" w:rsidRDefault="00C40CB2" w:rsidP="00C40CB2">
      <w:pPr>
        <w:spacing w:line="240" w:lineRule="auto"/>
      </w:pPr>
      <w:r w:rsidRPr="00C40CB2">
        <w:lastRenderedPageBreak/>
        <w:t>Gifts Involving Trusteeship, Fiduciary other Legal Duties</w:t>
      </w:r>
      <w:r w:rsidR="00552705">
        <w:t>:</w:t>
      </w:r>
      <w:r w:rsidRPr="00C40CB2">
        <w:t xml:space="preserve"> </w:t>
      </w:r>
      <w:r w:rsidR="00522E96">
        <w:t xml:space="preserve"> </w:t>
      </w:r>
      <w:r w:rsidR="004912B8">
        <w:t>FCJP</w:t>
      </w:r>
      <w:r w:rsidR="00552705">
        <w:t xml:space="preserve"> </w:t>
      </w:r>
      <w:r w:rsidRPr="00C40CB2">
        <w:t>may not serve as a trustee,</w:t>
      </w:r>
      <w:r w:rsidR="00552705">
        <w:t xml:space="preserve"> </w:t>
      </w:r>
      <w:r w:rsidRPr="00C40CB2">
        <w:t xml:space="preserve">personal representative, executor or other fiduciary without specific approval of the </w:t>
      </w:r>
      <w:r w:rsidR="004912B8">
        <w:t>Standing Committee</w:t>
      </w:r>
      <w:r w:rsidRPr="00C40CB2">
        <w:t xml:space="preserve"> and legal</w:t>
      </w:r>
      <w:r w:rsidR="00552705">
        <w:t xml:space="preserve"> </w:t>
      </w:r>
      <w:r w:rsidRPr="00C40CB2">
        <w:t>review of the gift and the accompanying duties.</w:t>
      </w:r>
    </w:p>
    <w:p w14:paraId="5F150832" w14:textId="77777777" w:rsidR="00C40CB2" w:rsidRPr="00522E96" w:rsidRDefault="00640F49" w:rsidP="00C40CB2">
      <w:pPr>
        <w:spacing w:line="240" w:lineRule="auto"/>
        <w:rPr>
          <w:u w:val="single"/>
        </w:rPr>
      </w:pPr>
      <w:r w:rsidRPr="00522E96">
        <w:rPr>
          <w:u w:val="single"/>
        </w:rPr>
        <w:t>Pledges:</w:t>
      </w:r>
    </w:p>
    <w:p w14:paraId="44E86013" w14:textId="77777777" w:rsidR="00C40CB2" w:rsidRPr="00C40CB2" w:rsidRDefault="004912B8" w:rsidP="00C40CB2">
      <w:pPr>
        <w:spacing w:line="240" w:lineRule="auto"/>
      </w:pPr>
      <w:r>
        <w:t>FCJP</w:t>
      </w:r>
      <w:r w:rsidR="00640F49">
        <w:t xml:space="preserve"> </w:t>
      </w:r>
      <w:r w:rsidR="00C40CB2" w:rsidRPr="00C40CB2">
        <w:t>may accept written promises from donors to pay money or donate other assets. Pledges</w:t>
      </w:r>
      <w:r w:rsidR="00640F49">
        <w:t xml:space="preserve"> </w:t>
      </w:r>
      <w:r w:rsidR="00C40CB2" w:rsidRPr="00C40CB2">
        <w:t>are tracked and reported through a pledge database and pledge statements are generated for the</w:t>
      </w:r>
      <w:r w:rsidR="00640F49">
        <w:t xml:space="preserve"> </w:t>
      </w:r>
      <w:r w:rsidR="00C40CB2" w:rsidRPr="00C40CB2">
        <w:t xml:space="preserve">donor </w:t>
      </w:r>
      <w:r w:rsidR="00640F49">
        <w:t xml:space="preserve">periodically depending on their payment status.  </w:t>
      </w:r>
      <w:r w:rsidR="00C40CB2" w:rsidRPr="00C40CB2">
        <w:t>Pledge revenue is recorded when received in accordance with Generally</w:t>
      </w:r>
      <w:r w:rsidR="00640F49">
        <w:t xml:space="preserve"> </w:t>
      </w:r>
      <w:r w:rsidR="00C40CB2" w:rsidRPr="00C40CB2">
        <w:t>Accepted Accounting Principles.</w:t>
      </w:r>
    </w:p>
    <w:p w14:paraId="21BA80B0" w14:textId="77777777" w:rsidR="00C40CB2" w:rsidRPr="00522E96" w:rsidRDefault="00640F49" w:rsidP="00C40CB2">
      <w:pPr>
        <w:spacing w:line="240" w:lineRule="auto"/>
        <w:rPr>
          <w:u w:val="single"/>
        </w:rPr>
      </w:pPr>
      <w:r w:rsidRPr="00522E96">
        <w:rPr>
          <w:u w:val="single"/>
        </w:rPr>
        <w:t>Restricted Gifts:</w:t>
      </w:r>
    </w:p>
    <w:p w14:paraId="0AE793DE" w14:textId="77777777" w:rsidR="002979A5" w:rsidRDefault="004912B8" w:rsidP="00C40CB2">
      <w:pPr>
        <w:spacing w:line="240" w:lineRule="auto"/>
      </w:pPr>
      <w:r>
        <w:t>FCJP</w:t>
      </w:r>
      <w:r w:rsidR="00640F49">
        <w:t xml:space="preserve"> </w:t>
      </w:r>
      <w:r w:rsidR="00C40CB2" w:rsidRPr="00C40CB2">
        <w:t>may accept gifts temporarily restricted to a particular time or purpose. All restrictions</w:t>
      </w:r>
      <w:r w:rsidR="00640F49">
        <w:t xml:space="preserve"> </w:t>
      </w:r>
      <w:r w:rsidR="00C40CB2" w:rsidRPr="00C40CB2">
        <w:t>must comply with the requirements of this Gift Policy. Donor restrictions must be</w:t>
      </w:r>
      <w:r w:rsidR="00640F49">
        <w:t xml:space="preserve"> </w:t>
      </w:r>
      <w:r w:rsidR="00C40CB2" w:rsidRPr="00C40CB2">
        <w:t>acknowledged in writing and previously approved by the</w:t>
      </w:r>
      <w:r w:rsidR="00640F49">
        <w:t xml:space="preserve"> Standing Committee</w:t>
      </w:r>
      <w:r w:rsidR="00C40CB2" w:rsidRPr="00C40CB2">
        <w:t>.</w:t>
      </w:r>
    </w:p>
    <w:p w14:paraId="71205A67" w14:textId="77777777" w:rsidR="00C40CB2" w:rsidRPr="00C40CB2" w:rsidRDefault="00C40CB2" w:rsidP="00C40CB2">
      <w:pPr>
        <w:spacing w:line="240" w:lineRule="auto"/>
      </w:pPr>
      <w:r w:rsidRPr="00C40CB2">
        <w:t xml:space="preserve">A separate </w:t>
      </w:r>
      <w:r w:rsidR="00640F49">
        <w:t>reserve fund</w:t>
      </w:r>
      <w:r w:rsidRPr="00C40CB2">
        <w:t xml:space="preserve"> is established in the chart of accounts for restricted funding sources. Expenses which fulfill the restrictions of the donor are recorded in that</w:t>
      </w:r>
      <w:r w:rsidR="00640F49">
        <w:t xml:space="preserve"> </w:t>
      </w:r>
      <w:r w:rsidRPr="00C40CB2">
        <w:t xml:space="preserve">donor's </w:t>
      </w:r>
      <w:r w:rsidR="00640F49">
        <w:t>reserve fund</w:t>
      </w:r>
      <w:r w:rsidRPr="00C40CB2">
        <w:t>. Separate bank or other financial institution accounts are not required for each</w:t>
      </w:r>
      <w:r w:rsidR="00640F49">
        <w:t xml:space="preserve"> </w:t>
      </w:r>
      <w:r w:rsidRPr="00C40CB2">
        <w:t xml:space="preserve">restricted </w:t>
      </w:r>
      <w:r w:rsidR="00640F49">
        <w:t>reserve fund</w:t>
      </w:r>
      <w:r w:rsidRPr="00C40CB2">
        <w:t xml:space="preserve">. </w:t>
      </w:r>
      <w:r w:rsidR="00640F49">
        <w:t xml:space="preserve">The Treasurer </w:t>
      </w:r>
      <w:r w:rsidRPr="00C40CB2">
        <w:t>may at times choose to establish designated investment accounts to</w:t>
      </w:r>
      <w:r w:rsidR="00640F49">
        <w:t xml:space="preserve"> </w:t>
      </w:r>
      <w:r w:rsidRPr="00C40CB2">
        <w:t>facilitate management of the funds.</w:t>
      </w:r>
    </w:p>
    <w:p w14:paraId="01390873" w14:textId="77777777" w:rsidR="00640F49" w:rsidRPr="00522E96" w:rsidRDefault="00640F49" w:rsidP="00C40CB2">
      <w:pPr>
        <w:spacing w:line="240" w:lineRule="auto"/>
        <w:rPr>
          <w:u w:val="single"/>
        </w:rPr>
      </w:pPr>
      <w:r w:rsidRPr="00522E96">
        <w:rPr>
          <w:u w:val="single"/>
        </w:rPr>
        <w:t>Legal Counsel:</w:t>
      </w:r>
    </w:p>
    <w:p w14:paraId="0405CDF7" w14:textId="77777777" w:rsidR="00C40CB2" w:rsidRPr="00C40CB2" w:rsidRDefault="004912B8" w:rsidP="00C40CB2">
      <w:pPr>
        <w:spacing w:line="240" w:lineRule="auto"/>
      </w:pPr>
      <w:r>
        <w:t>FCJP</w:t>
      </w:r>
      <w:r w:rsidR="00640F49">
        <w:t xml:space="preserve"> </w:t>
      </w:r>
      <w:r w:rsidR="00C40CB2" w:rsidRPr="00C40CB2">
        <w:t>will seek legal counsel in matters relating to acceptance of gifts whenever appropriate as</w:t>
      </w:r>
      <w:r w:rsidR="00640F49">
        <w:t xml:space="preserve"> d</w:t>
      </w:r>
      <w:r w:rsidR="00C40CB2" w:rsidRPr="00C40CB2">
        <w:t xml:space="preserve">etermined by the </w:t>
      </w:r>
      <w:r w:rsidR="00640F49">
        <w:t>Standing Committee</w:t>
      </w:r>
      <w:r w:rsidR="00C40CB2" w:rsidRPr="00C40CB2">
        <w:t xml:space="preserve">. </w:t>
      </w:r>
      <w:r>
        <w:t>FCJP</w:t>
      </w:r>
      <w:r w:rsidR="00640F49">
        <w:t xml:space="preserve"> </w:t>
      </w:r>
      <w:r w:rsidR="00C40CB2" w:rsidRPr="00C40CB2">
        <w:t>strongly encourages all prospective donors to consult</w:t>
      </w:r>
      <w:r w:rsidR="00640F49">
        <w:t xml:space="preserve"> </w:t>
      </w:r>
      <w:r w:rsidR="00C40CB2" w:rsidRPr="00C40CB2">
        <w:t xml:space="preserve">with their own legal and financial advisors in matters relating to their gifts and any tax </w:t>
      </w:r>
      <w:r w:rsidR="00D2761B">
        <w:t xml:space="preserve">and estate planning </w:t>
      </w:r>
      <w:r w:rsidR="00C40CB2" w:rsidRPr="00C40CB2">
        <w:t>implications.</w:t>
      </w:r>
    </w:p>
    <w:p w14:paraId="6DBB3A52" w14:textId="77777777" w:rsidR="00640F49" w:rsidRPr="00522E96" w:rsidRDefault="00640F49" w:rsidP="00C40CB2">
      <w:pPr>
        <w:spacing w:line="240" w:lineRule="auto"/>
        <w:rPr>
          <w:u w:val="single"/>
        </w:rPr>
      </w:pPr>
      <w:r w:rsidRPr="00522E96">
        <w:rPr>
          <w:u w:val="single"/>
        </w:rPr>
        <w:t>Gift Evaluation Process:</w:t>
      </w:r>
    </w:p>
    <w:p w14:paraId="42B94CF7" w14:textId="77777777" w:rsidR="00C40CB2" w:rsidRPr="00C40CB2" w:rsidRDefault="00C40CB2" w:rsidP="00C40CB2">
      <w:pPr>
        <w:spacing w:line="240" w:lineRule="auto"/>
      </w:pPr>
      <w:r w:rsidRPr="00C40CB2">
        <w:t>The procedure of evaluating each potential gift shall be as follows although steps may be</w:t>
      </w:r>
      <w:r w:rsidR="00640F49">
        <w:t xml:space="preserve"> </w:t>
      </w:r>
      <w:r w:rsidRPr="00C40CB2">
        <w:t>taken out of order as necessary:</w:t>
      </w:r>
    </w:p>
    <w:p w14:paraId="59CA6CFB" w14:textId="77777777" w:rsidR="00C40CB2" w:rsidRPr="00C40CB2" w:rsidRDefault="00C40CB2" w:rsidP="002979A5">
      <w:pPr>
        <w:pStyle w:val="ListParagraph"/>
        <w:numPr>
          <w:ilvl w:val="0"/>
          <w:numId w:val="8"/>
        </w:numPr>
        <w:spacing w:line="240" w:lineRule="auto"/>
      </w:pPr>
      <w:r w:rsidRPr="00C40CB2">
        <w:t xml:space="preserve">Whenever review is required by the policy, </w:t>
      </w:r>
      <w:r w:rsidR="00640F49">
        <w:t>the Treasurer</w:t>
      </w:r>
      <w:r w:rsidRPr="00C40CB2">
        <w:t xml:space="preserve"> will present the gift to the </w:t>
      </w:r>
      <w:r w:rsidR="00640F49">
        <w:t xml:space="preserve">Standing </w:t>
      </w:r>
      <w:r w:rsidRPr="00C40CB2">
        <w:t>Committee</w:t>
      </w:r>
      <w:r w:rsidR="00640F49">
        <w:t xml:space="preserve"> </w:t>
      </w:r>
      <w:r w:rsidRPr="00C40CB2">
        <w:t xml:space="preserve">for evaluation. The </w:t>
      </w:r>
      <w:r w:rsidR="00640F49">
        <w:t xml:space="preserve">Standing </w:t>
      </w:r>
      <w:r w:rsidRPr="00C40CB2">
        <w:t>Committee may determine whether to accept or decline the gift in accordance with</w:t>
      </w:r>
      <w:r w:rsidR="00640F49">
        <w:t xml:space="preserve"> </w:t>
      </w:r>
      <w:r w:rsidRPr="00C40CB2">
        <w:t>this policy.</w:t>
      </w:r>
    </w:p>
    <w:p w14:paraId="45C3BD70" w14:textId="77777777" w:rsidR="00522E96" w:rsidRDefault="00D17B92" w:rsidP="002979A5">
      <w:pPr>
        <w:pStyle w:val="ListParagraph"/>
        <w:numPr>
          <w:ilvl w:val="0"/>
          <w:numId w:val="8"/>
        </w:numPr>
        <w:spacing w:line="240" w:lineRule="auto"/>
      </w:pPr>
      <w:r>
        <w:t>T</w:t>
      </w:r>
      <w:r w:rsidR="00C40CB2" w:rsidRPr="00C40CB2">
        <w:t xml:space="preserve">he </w:t>
      </w:r>
      <w:r>
        <w:t xml:space="preserve">Standing Committee </w:t>
      </w:r>
      <w:r w:rsidR="00C40CB2" w:rsidRPr="00C40CB2">
        <w:t>will determine whether</w:t>
      </w:r>
      <w:r>
        <w:t xml:space="preserve"> </w:t>
      </w:r>
      <w:r w:rsidR="00C40CB2" w:rsidRPr="00C40CB2">
        <w:t>to accept or decline the gift by carefully reviewing the details of the gift and applying the criteria in</w:t>
      </w:r>
      <w:r>
        <w:t xml:space="preserve"> </w:t>
      </w:r>
      <w:r w:rsidR="00E7535C">
        <w:t xml:space="preserve">the above section titled </w:t>
      </w:r>
      <w:r>
        <w:t>General Gifts</w:t>
      </w:r>
      <w:r w:rsidR="00C40CB2" w:rsidRPr="00C40CB2">
        <w:t xml:space="preserve">. The </w:t>
      </w:r>
      <w:r>
        <w:t>Standing Committee’s</w:t>
      </w:r>
      <w:r w:rsidR="00C40CB2" w:rsidRPr="00C40CB2">
        <w:t xml:space="preserve"> determination will be recorded in the minutes of the meeting at which the gift was</w:t>
      </w:r>
      <w:r>
        <w:t xml:space="preserve"> accepted.</w:t>
      </w:r>
      <w:r w:rsidR="00C40CB2" w:rsidRPr="00C40CB2">
        <w:t xml:space="preserve"> </w:t>
      </w:r>
    </w:p>
    <w:p w14:paraId="01474CE1" w14:textId="77777777" w:rsidR="00C40CB2" w:rsidRPr="00C40CB2" w:rsidRDefault="00C40CB2" w:rsidP="002979A5">
      <w:pPr>
        <w:pStyle w:val="ListParagraph"/>
        <w:numPr>
          <w:ilvl w:val="0"/>
          <w:numId w:val="8"/>
        </w:numPr>
        <w:spacing w:line="240" w:lineRule="auto"/>
      </w:pPr>
      <w:r w:rsidRPr="00C40CB2">
        <w:t xml:space="preserve">If the </w:t>
      </w:r>
      <w:r w:rsidR="00D17B92">
        <w:t>Standing Committee</w:t>
      </w:r>
      <w:r w:rsidRPr="00C40CB2">
        <w:t xml:space="preserve"> declines the gift, the donor will be informed</w:t>
      </w:r>
      <w:r w:rsidR="002979A5">
        <w:t xml:space="preserve"> in writing </w:t>
      </w:r>
      <w:r w:rsidRPr="00C40CB2">
        <w:t xml:space="preserve">quickly and politely that </w:t>
      </w:r>
      <w:r w:rsidR="004912B8">
        <w:t>FCJP</w:t>
      </w:r>
      <w:r w:rsidR="00D17B92">
        <w:t xml:space="preserve"> </w:t>
      </w:r>
      <w:r w:rsidRPr="00C40CB2">
        <w:t>will not be</w:t>
      </w:r>
      <w:r w:rsidR="00D17B92">
        <w:t xml:space="preserve"> </w:t>
      </w:r>
      <w:r w:rsidRPr="00C40CB2">
        <w:t xml:space="preserve">able to accept the gift </w:t>
      </w:r>
      <w:r w:rsidR="005122C5">
        <w:t>because of its nature, conditions or restrictions and</w:t>
      </w:r>
      <w:r w:rsidRPr="00C40CB2">
        <w:t xml:space="preserve"> any delivered gifts will be returned.</w:t>
      </w:r>
    </w:p>
    <w:p w14:paraId="275D0964" w14:textId="77777777" w:rsidR="00E7535C" w:rsidRDefault="00E7535C" w:rsidP="00C40CB2">
      <w:pPr>
        <w:spacing w:line="240" w:lineRule="auto"/>
        <w:rPr>
          <w:u w:val="single"/>
        </w:rPr>
      </w:pPr>
      <w:r>
        <w:rPr>
          <w:u w:val="single"/>
        </w:rPr>
        <w:t>Gift Documentation:</w:t>
      </w:r>
    </w:p>
    <w:p w14:paraId="373DF6E7" w14:textId="77777777" w:rsidR="00E7535C" w:rsidRDefault="00E7535C" w:rsidP="00C40CB2">
      <w:pPr>
        <w:spacing w:line="240" w:lineRule="auto"/>
      </w:pPr>
      <w:r>
        <w:t xml:space="preserve">Unrestricted gifts of money and marketable securities will be acknowledged </w:t>
      </w:r>
      <w:r w:rsidR="005122C5">
        <w:t xml:space="preserve">by the Treasurer </w:t>
      </w:r>
      <w:r>
        <w:t>with acknowledgement letters</w:t>
      </w:r>
      <w:r w:rsidR="005122C5">
        <w:t xml:space="preserve"> and/or annual donation letters </w:t>
      </w:r>
      <w:r>
        <w:t>as prescribed by federal laws and regulations.</w:t>
      </w:r>
    </w:p>
    <w:p w14:paraId="5F35DC63" w14:textId="77777777" w:rsidR="00E7535C" w:rsidRPr="00E7535C" w:rsidRDefault="00E7535C" w:rsidP="00C40CB2">
      <w:pPr>
        <w:spacing w:line="240" w:lineRule="auto"/>
      </w:pPr>
      <w:r>
        <w:lastRenderedPageBreak/>
        <w:t xml:space="preserve">Unrestricted gifts of property other </w:t>
      </w:r>
      <w:r w:rsidR="002979A5">
        <w:t xml:space="preserve">than </w:t>
      </w:r>
      <w:r>
        <w:t>money and marketable securities and all restricted gifts of any kind will be documented by either the standard Deed of Gift form at the end of this policy document or a special Gift Agreement/Deed of Gift as the Standing Committee decides.  All Deed</w:t>
      </w:r>
      <w:r w:rsidR="005D213F">
        <w:t>s</w:t>
      </w:r>
      <w:r>
        <w:t xml:space="preserve"> of Gift and Gift Agreements are to be approved by the Standing Committee and signed by a designated officer of the Church. </w:t>
      </w:r>
    </w:p>
    <w:p w14:paraId="3054A9AB" w14:textId="77777777" w:rsidR="00C40CB2" w:rsidRPr="00522E96" w:rsidRDefault="00D17B92" w:rsidP="00C40CB2">
      <w:pPr>
        <w:spacing w:line="240" w:lineRule="auto"/>
        <w:rPr>
          <w:u w:val="single"/>
        </w:rPr>
      </w:pPr>
      <w:r w:rsidRPr="00522E96">
        <w:rPr>
          <w:u w:val="single"/>
        </w:rPr>
        <w:t>Valuation:</w:t>
      </w:r>
    </w:p>
    <w:p w14:paraId="3AFDC795" w14:textId="77777777" w:rsidR="00C40CB2" w:rsidRPr="00C40CB2" w:rsidRDefault="00C40CB2" w:rsidP="00C40CB2">
      <w:pPr>
        <w:spacing w:line="240" w:lineRule="auto"/>
      </w:pPr>
      <w:r w:rsidRPr="00C40CB2">
        <w:t>All gifted assets will be valued in accordance with IRS regulations, including those requiring</w:t>
      </w:r>
      <w:r w:rsidR="00D17B92">
        <w:t xml:space="preserve"> </w:t>
      </w:r>
      <w:r w:rsidRPr="00C40CB2">
        <w:t>donors to</w:t>
      </w:r>
      <w:r w:rsidR="00522E96">
        <w:t xml:space="preserve"> </w:t>
      </w:r>
      <w:r w:rsidRPr="00C40CB2">
        <w:t>provide their own valuation for tax deduction purposes, and Generally Accepted Accounting</w:t>
      </w:r>
      <w:r w:rsidR="00D17B92">
        <w:t xml:space="preserve"> </w:t>
      </w:r>
      <w:r w:rsidRPr="00C40CB2">
        <w:t xml:space="preserve">Principles. All gifted assets will be managed in accordance with </w:t>
      </w:r>
      <w:r w:rsidR="00E7535C">
        <w:t xml:space="preserve">Deeds of Gift, </w:t>
      </w:r>
      <w:r w:rsidRPr="00C40CB2">
        <w:t>Gift Agreements, the Financial Policies</w:t>
      </w:r>
      <w:r w:rsidR="00D17B92">
        <w:t xml:space="preserve"> </w:t>
      </w:r>
      <w:r w:rsidRPr="00C40CB2">
        <w:t xml:space="preserve">of </w:t>
      </w:r>
      <w:r w:rsidR="00D17B92">
        <w:t>FCJP</w:t>
      </w:r>
      <w:r w:rsidRPr="00C40CB2">
        <w:t>, all applicable laws and regulations and Generally Accepted Accounting Principles.</w:t>
      </w:r>
    </w:p>
    <w:p w14:paraId="34DE7D64" w14:textId="77777777" w:rsidR="00D17B92" w:rsidRPr="00522E96" w:rsidRDefault="00D17B92" w:rsidP="00C40CB2">
      <w:pPr>
        <w:spacing w:line="240" w:lineRule="auto"/>
        <w:rPr>
          <w:u w:val="single"/>
        </w:rPr>
      </w:pPr>
      <w:r w:rsidRPr="00522E96">
        <w:rPr>
          <w:u w:val="single"/>
        </w:rPr>
        <w:t>Acknowledgement:</w:t>
      </w:r>
    </w:p>
    <w:p w14:paraId="567D2C22" w14:textId="77777777" w:rsidR="009A3D41" w:rsidRDefault="00E7535C" w:rsidP="00C40CB2">
      <w:pPr>
        <w:spacing w:line="240" w:lineRule="auto"/>
      </w:pPr>
      <w:r>
        <w:t>Upon receiving a signed Deed of Gift</w:t>
      </w:r>
      <w:r w:rsidR="005D213F">
        <w:t xml:space="preserve"> or</w:t>
      </w:r>
      <w:r>
        <w:t xml:space="preserve"> Gift A</w:t>
      </w:r>
      <w:r w:rsidR="00C40CB2" w:rsidRPr="00C40CB2">
        <w:t xml:space="preserve">greement </w:t>
      </w:r>
      <w:r w:rsidR="005D213F">
        <w:t>with</w:t>
      </w:r>
      <w:r w:rsidR="00C40CB2" w:rsidRPr="00C40CB2">
        <w:t xml:space="preserve"> appropriate documentation of the will, insurance</w:t>
      </w:r>
      <w:r w:rsidR="00D17B92">
        <w:t xml:space="preserve"> </w:t>
      </w:r>
      <w:r w:rsidR="00C40CB2" w:rsidRPr="00C40CB2">
        <w:t xml:space="preserve">policy, transfer of interest, etc., </w:t>
      </w:r>
      <w:r w:rsidR="004912B8">
        <w:t>FCJP</w:t>
      </w:r>
      <w:r w:rsidR="00D17B92">
        <w:t xml:space="preserve"> </w:t>
      </w:r>
      <w:r w:rsidR="00C40CB2" w:rsidRPr="00C40CB2">
        <w:t>will acknowledge the gift in a manner acceptable to both parties</w:t>
      </w:r>
      <w:r w:rsidR="005122C5">
        <w:t>, particularly as it relates to confidentiality</w:t>
      </w:r>
      <w:r w:rsidR="00D17B92">
        <w:t xml:space="preserve">. </w:t>
      </w:r>
    </w:p>
    <w:p w14:paraId="1B130725" w14:textId="77777777" w:rsidR="00C77E0D" w:rsidRDefault="00C77E0D" w:rsidP="00C40CB2">
      <w:pPr>
        <w:spacing w:line="240" w:lineRule="auto"/>
      </w:pPr>
    </w:p>
    <w:p w14:paraId="4405D468" w14:textId="77777777" w:rsidR="005122C5" w:rsidRDefault="005122C5" w:rsidP="00C40CB2">
      <w:pPr>
        <w:spacing w:line="240" w:lineRule="auto"/>
      </w:pPr>
    </w:p>
    <w:p w14:paraId="2EB27BF0" w14:textId="62C3F2E1" w:rsidR="00427BE5" w:rsidRPr="00783C37" w:rsidRDefault="00783C37">
      <w:pPr>
        <w:rPr>
          <w:b/>
          <w:bCs/>
        </w:rPr>
      </w:pPr>
      <w:r w:rsidRPr="00783C37">
        <w:rPr>
          <w:b/>
          <w:bCs/>
        </w:rPr>
        <w:t>Approved by the Standing Committee on September 24, 2020</w:t>
      </w:r>
    </w:p>
    <w:p w14:paraId="12498C24" w14:textId="2A91F1DC" w:rsidR="00783C37" w:rsidRDefault="00783C37"/>
    <w:p w14:paraId="3BF841EA" w14:textId="3E05824D" w:rsidR="00783C37" w:rsidRDefault="00783C37"/>
    <w:p w14:paraId="7464AB12" w14:textId="17933A8A" w:rsidR="00783C37" w:rsidRDefault="00783C37">
      <w:r>
        <w:br w:type="page"/>
      </w:r>
    </w:p>
    <w:p w14:paraId="0E363BE9" w14:textId="77777777" w:rsidR="00783C37" w:rsidRDefault="00783C37"/>
    <w:p w14:paraId="10497E15" w14:textId="77777777" w:rsidR="00427BE5" w:rsidRPr="00561496" w:rsidRDefault="00427BE5" w:rsidP="00E7535C">
      <w:pPr>
        <w:spacing w:line="240" w:lineRule="auto"/>
        <w:ind w:left="360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7601D" wp14:editId="29BEE63E">
            <wp:simplePos x="0" y="0"/>
            <wp:positionH relativeFrom="column">
              <wp:posOffset>0</wp:posOffset>
            </wp:positionH>
            <wp:positionV relativeFrom="paragraph">
              <wp:posOffset>-525145</wp:posOffset>
            </wp:positionV>
            <wp:extent cx="65151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496">
        <w:rPr>
          <w:b/>
        </w:rPr>
        <w:t>DEED OF GIFT</w:t>
      </w:r>
    </w:p>
    <w:p w14:paraId="6E76A193" w14:textId="77777777" w:rsidR="00427BE5" w:rsidRDefault="00427BE5" w:rsidP="00C40CB2">
      <w:pPr>
        <w:spacing w:line="240" w:lineRule="auto"/>
      </w:pPr>
      <w:r>
        <w:t xml:space="preserve">I </w:t>
      </w:r>
      <w:r w:rsidR="007A03E2">
        <w:t xml:space="preserve">(“Donor”) </w:t>
      </w:r>
      <w:r>
        <w:t xml:space="preserve">hereby donate </w:t>
      </w:r>
      <w:r w:rsidR="00583885">
        <w:t>t</w:t>
      </w:r>
      <w:r>
        <w:t xml:space="preserve">he below described gift to First Congregational Society of Jamaica Plain (“the Church”), as a unrestricted gift, and transfer to </w:t>
      </w:r>
      <w:r w:rsidR="00583885">
        <w:t xml:space="preserve">the Church legal title, copyright and all other property rights to the contents in as far as I hold them, except for any limited conditions </w:t>
      </w:r>
      <w:r w:rsidR="005122C5">
        <w:t xml:space="preserve">or restrictions </w:t>
      </w:r>
      <w:r w:rsidR="00583885">
        <w:t>specifically stated below.</w:t>
      </w:r>
    </w:p>
    <w:p w14:paraId="58217C36" w14:textId="77777777" w:rsidR="00583885" w:rsidRDefault="00583885" w:rsidP="00C40CB2">
      <w:pPr>
        <w:spacing w:line="240" w:lineRule="auto"/>
      </w:pPr>
      <w:r>
        <w:t xml:space="preserve">I agree that </w:t>
      </w:r>
      <w:r w:rsidR="00561496">
        <w:t>an</w:t>
      </w:r>
      <w:r>
        <w:t xml:space="preserve">y portion of the gift which </w:t>
      </w:r>
      <w:r w:rsidR="007A03E2">
        <w:t>is</w:t>
      </w:r>
      <w:r>
        <w:t xml:space="preserve"> not to be retained by the Church shall be disposed of by the Church as it sees fit.</w:t>
      </w:r>
      <w:r w:rsidR="005122C5">
        <w:t xml:space="preserve">  </w:t>
      </w:r>
      <w:r>
        <w:t>I acknowledge that to the best of my knowledge I have ownership of the below described gift</w:t>
      </w:r>
      <w:r w:rsidR="007A03E2">
        <w:t xml:space="preserve"> and there has been no prior pledge, option, gift, or holder of a</w:t>
      </w:r>
      <w:r w:rsidR="00561496">
        <w:t xml:space="preserve"> lien, encumbrance, or security </w:t>
      </w:r>
      <w:r w:rsidR="007A03E2">
        <w:t>interest of the below described gift.  I have</w:t>
      </w:r>
      <w:r>
        <w:t xml:space="preserve"> the legal rights to authorize this transaction</w:t>
      </w:r>
      <w:r w:rsidR="005D213F">
        <w:t xml:space="preserve"> and will defend, indemnify and hold the Church harmless from claims or allegations arising from or relating to a breach of Donor’s warranties or representations herein</w:t>
      </w:r>
      <w:r>
        <w:t>.</w:t>
      </w:r>
    </w:p>
    <w:p w14:paraId="17A70E8B" w14:textId="77777777" w:rsidR="007A03E2" w:rsidRDefault="007A03E2" w:rsidP="00C40CB2">
      <w:pPr>
        <w:spacing w:line="240" w:lineRule="auto"/>
      </w:pPr>
      <w:r>
        <w:t>Once the gift has been made, the described gift irrevocably becomes the property of the Church.</w:t>
      </w:r>
    </w:p>
    <w:p w14:paraId="7EE5A5B0" w14:textId="77777777" w:rsidR="007A03E2" w:rsidRDefault="007A03E2" w:rsidP="00C40CB2">
      <w:pPr>
        <w:spacing w:line="240" w:lineRule="auto"/>
      </w:pPr>
      <w:r>
        <w:t xml:space="preserve">The Church does not advise donors on tax matters and suggests that Donor direct any questions to Donor’s tax advisor or the Internal Revenue Service.  </w:t>
      </w:r>
    </w:p>
    <w:p w14:paraId="4B123DCF" w14:textId="77777777" w:rsidR="007A03E2" w:rsidRDefault="007A03E2" w:rsidP="00C40CB2">
      <w:pPr>
        <w:spacing w:line="240" w:lineRule="auto"/>
      </w:pPr>
      <w:r>
        <w:t>I accept that</w:t>
      </w:r>
      <w:r w:rsidR="00561496">
        <w:t>,</w:t>
      </w:r>
      <w:r>
        <w:t xml:space="preserve"> irrespective of the conditions or restrictions that have been stipulated by this agreement, the Church</w:t>
      </w:r>
      <w:r w:rsidR="00561496">
        <w:t xml:space="preserve"> shall have the powers and authority to modify these conditions or restrictions detailed in the Church’s Gift Policy as of the date of this donation and as </w:t>
      </w:r>
      <w:r w:rsidR="005122C5">
        <w:t>the Gift Policy</w:t>
      </w:r>
      <w:r w:rsidR="00561496">
        <w:t xml:space="preserve"> is amended in the future.</w:t>
      </w:r>
    </w:p>
    <w:p w14:paraId="15DA0532" w14:textId="77777777" w:rsidR="00583885" w:rsidRDefault="00583885" w:rsidP="00C40CB2">
      <w:pPr>
        <w:spacing w:line="240" w:lineRule="auto"/>
      </w:pPr>
      <w:r w:rsidRPr="005D213F">
        <w:rPr>
          <w:b/>
        </w:rPr>
        <w:t>Donor Information:</w:t>
      </w:r>
      <w:r w:rsidR="00E7535C">
        <w:br/>
      </w:r>
      <w:r>
        <w:t>Name:___</w:t>
      </w:r>
      <w:r w:rsidR="007A03E2">
        <w:t>______________________________________________________</w:t>
      </w:r>
      <w:r>
        <w:t>________________</w:t>
      </w:r>
      <w:r w:rsidR="007A03E2">
        <w:br/>
        <w:t>Address: _______________________________________________________________________</w:t>
      </w:r>
      <w:r w:rsidR="007A03E2">
        <w:br/>
        <w:t>City: ____________________________  State: ____________   Zip</w:t>
      </w:r>
      <w:r w:rsidR="005D213F">
        <w:t xml:space="preserve"> C</w:t>
      </w:r>
      <w:r w:rsidR="007A03E2">
        <w:t>ode:___________________</w:t>
      </w:r>
      <w:r w:rsidR="007A03E2">
        <w:br/>
        <w:t>Email: __________________________________  Phone: ________________________________</w:t>
      </w:r>
    </w:p>
    <w:p w14:paraId="6805FE38" w14:textId="77777777" w:rsidR="007A03E2" w:rsidRPr="005D213F" w:rsidRDefault="007A03E2" w:rsidP="00C40CB2">
      <w:pPr>
        <w:spacing w:line="240" w:lineRule="auto"/>
        <w:rPr>
          <w:b/>
        </w:rPr>
      </w:pPr>
      <w:r w:rsidRPr="005D213F">
        <w:rPr>
          <w:b/>
        </w:rPr>
        <w:t>Description of Gift:</w:t>
      </w:r>
    </w:p>
    <w:p w14:paraId="48F686E1" w14:textId="77777777" w:rsidR="007A03E2" w:rsidRPr="005D213F" w:rsidRDefault="007A03E2" w:rsidP="00C40CB2">
      <w:pPr>
        <w:spacing w:line="240" w:lineRule="auto"/>
        <w:rPr>
          <w:b/>
        </w:rPr>
      </w:pPr>
      <w:r w:rsidRPr="005D213F">
        <w:rPr>
          <w:b/>
        </w:rPr>
        <w:t>Conditions or Restrictions:</w:t>
      </w:r>
    </w:p>
    <w:p w14:paraId="34A14C17" w14:textId="77777777" w:rsidR="007A03E2" w:rsidRDefault="007A03E2" w:rsidP="00C40CB2">
      <w:pPr>
        <w:spacing w:line="240" w:lineRule="auto"/>
      </w:pPr>
      <w:r w:rsidRPr="005D213F">
        <w:rPr>
          <w:b/>
        </w:rPr>
        <w:t>Estimated Value:</w:t>
      </w:r>
      <w:r w:rsidR="005D213F">
        <w:rPr>
          <w:b/>
        </w:rPr>
        <w:br/>
      </w:r>
      <w:r>
        <w:t>I understanding I may use this gift for tax purposes.  Any valuation or appraisal made regarding this gift is my responsibility and not the responsibility of the Church.</w:t>
      </w:r>
    </w:p>
    <w:p w14:paraId="2AF0ECD7" w14:textId="77777777" w:rsidR="00561496" w:rsidRDefault="00561496" w:rsidP="00C40CB2">
      <w:pPr>
        <w:spacing w:line="240" w:lineRule="auto"/>
      </w:pPr>
      <w:r>
        <w:t>Date the gift was received by the Church: _____________________</w:t>
      </w:r>
    </w:p>
    <w:p w14:paraId="77BACFD1" w14:textId="77777777" w:rsidR="00561496" w:rsidRDefault="00561496" w:rsidP="00C40CB2">
      <w:pPr>
        <w:spacing w:line="240" w:lineRule="auto"/>
      </w:pPr>
      <w:r>
        <w:t>Signed By:</w:t>
      </w:r>
      <w:r>
        <w:tab/>
      </w:r>
      <w:r>
        <w:tab/>
      </w:r>
      <w:r>
        <w:tab/>
      </w:r>
      <w:r>
        <w:tab/>
      </w:r>
      <w:r>
        <w:tab/>
      </w:r>
      <w:r>
        <w:tab/>
        <w:t>Accepted By:</w:t>
      </w:r>
    </w:p>
    <w:p w14:paraId="54C36B5A" w14:textId="77777777" w:rsidR="00561496" w:rsidRDefault="00561496" w:rsidP="00C40CB2">
      <w:pPr>
        <w:spacing w:line="240" w:lineRule="auto"/>
      </w:pPr>
      <w:r>
        <w:t>_________________________________</w:t>
      </w:r>
      <w:r>
        <w:tab/>
      </w:r>
      <w:r>
        <w:tab/>
        <w:t>____________________________________</w:t>
      </w:r>
      <w:r>
        <w:br/>
        <w:t>Donor’s Signature</w:t>
      </w:r>
      <w:r>
        <w:tab/>
      </w:r>
      <w:r>
        <w:tab/>
      </w:r>
      <w:r>
        <w:tab/>
      </w:r>
      <w:r>
        <w:tab/>
      </w:r>
      <w:r>
        <w:tab/>
        <w:t>Church Designee Signature</w:t>
      </w:r>
      <w:r>
        <w:tab/>
      </w:r>
      <w:r>
        <w:tab/>
      </w:r>
      <w:r>
        <w:tab/>
      </w:r>
    </w:p>
    <w:p w14:paraId="67FA4139" w14:textId="77777777" w:rsidR="00561496" w:rsidRDefault="00561496" w:rsidP="00C40CB2">
      <w:pPr>
        <w:spacing w:line="240" w:lineRule="auto"/>
      </w:pPr>
      <w:r>
        <w:t>_________________________________</w:t>
      </w:r>
      <w:r>
        <w:tab/>
      </w:r>
      <w:r>
        <w:tab/>
        <w:t>____________________________________</w:t>
      </w:r>
      <w:r>
        <w:br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 and Title</w:t>
      </w:r>
    </w:p>
    <w:p w14:paraId="06A50645" w14:textId="77777777" w:rsidR="00561496" w:rsidRDefault="00561496" w:rsidP="00C40C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</w:p>
    <w:sectPr w:rsidR="00561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7BB6" w14:textId="77777777" w:rsidR="00305123" w:rsidRDefault="00305123" w:rsidP="002979A5">
      <w:pPr>
        <w:spacing w:after="0" w:line="240" w:lineRule="auto"/>
      </w:pPr>
      <w:r>
        <w:separator/>
      </w:r>
    </w:p>
  </w:endnote>
  <w:endnote w:type="continuationSeparator" w:id="0">
    <w:p w14:paraId="456364D4" w14:textId="77777777" w:rsidR="00305123" w:rsidRDefault="00305123" w:rsidP="002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62BB" w14:textId="77777777" w:rsidR="002979A5" w:rsidRDefault="0029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209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68872" w14:textId="77777777" w:rsidR="002979A5" w:rsidRDefault="00297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AD2FB1" w14:textId="77777777" w:rsidR="002979A5" w:rsidRDefault="00297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7EF0" w14:textId="77777777" w:rsidR="002979A5" w:rsidRDefault="0029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DA21" w14:textId="77777777" w:rsidR="00305123" w:rsidRDefault="00305123" w:rsidP="002979A5">
      <w:pPr>
        <w:spacing w:after="0" w:line="240" w:lineRule="auto"/>
      </w:pPr>
      <w:r>
        <w:separator/>
      </w:r>
    </w:p>
  </w:footnote>
  <w:footnote w:type="continuationSeparator" w:id="0">
    <w:p w14:paraId="3B50CE7D" w14:textId="77777777" w:rsidR="00305123" w:rsidRDefault="00305123" w:rsidP="0029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8847" w14:textId="77777777" w:rsidR="002979A5" w:rsidRDefault="0029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C3AB" w14:textId="77777777" w:rsidR="002979A5" w:rsidRDefault="00297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A5A3" w14:textId="77777777" w:rsidR="002979A5" w:rsidRDefault="0029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F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CD24CE"/>
    <w:multiLevelType w:val="hybridMultilevel"/>
    <w:tmpl w:val="51E0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BF4"/>
    <w:multiLevelType w:val="multilevel"/>
    <w:tmpl w:val="B3A40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C65FAC"/>
    <w:multiLevelType w:val="multilevel"/>
    <w:tmpl w:val="992EFC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A31C6D"/>
    <w:multiLevelType w:val="multilevel"/>
    <w:tmpl w:val="F32A45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87008FE"/>
    <w:multiLevelType w:val="hybridMultilevel"/>
    <w:tmpl w:val="710EA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06FC"/>
    <w:multiLevelType w:val="multilevel"/>
    <w:tmpl w:val="B3A40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2A70CC"/>
    <w:multiLevelType w:val="multilevel"/>
    <w:tmpl w:val="9968A4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B2"/>
    <w:rsid w:val="000D5E2C"/>
    <w:rsid w:val="00132157"/>
    <w:rsid w:val="002979A5"/>
    <w:rsid w:val="002D052A"/>
    <w:rsid w:val="00305123"/>
    <w:rsid w:val="00321279"/>
    <w:rsid w:val="003D5BBD"/>
    <w:rsid w:val="00422F28"/>
    <w:rsid w:val="00427BE5"/>
    <w:rsid w:val="004912B8"/>
    <w:rsid w:val="005122C5"/>
    <w:rsid w:val="00522E96"/>
    <w:rsid w:val="00552705"/>
    <w:rsid w:val="00561496"/>
    <w:rsid w:val="00583885"/>
    <w:rsid w:val="005D213F"/>
    <w:rsid w:val="00640F49"/>
    <w:rsid w:val="0070083C"/>
    <w:rsid w:val="00783C37"/>
    <w:rsid w:val="007A03E2"/>
    <w:rsid w:val="007B6BD3"/>
    <w:rsid w:val="00906024"/>
    <w:rsid w:val="009A3D41"/>
    <w:rsid w:val="00C40CB2"/>
    <w:rsid w:val="00C77E0D"/>
    <w:rsid w:val="00D17B92"/>
    <w:rsid w:val="00D2761B"/>
    <w:rsid w:val="00E7535C"/>
    <w:rsid w:val="00EF623B"/>
    <w:rsid w:val="00F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5357"/>
  <w15:docId w15:val="{D216F6CA-B555-4881-8B97-9F40BD7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A5"/>
  </w:style>
  <w:style w:type="paragraph" w:styleId="Footer">
    <w:name w:val="footer"/>
    <w:basedOn w:val="Normal"/>
    <w:link w:val="FooterChar"/>
    <w:uiPriority w:val="99"/>
    <w:unhideWhenUsed/>
    <w:rsid w:val="0029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B6E4-7C7A-4A52-BE00-AE9CB332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Pichey Associates</dc:creator>
  <cp:lastModifiedBy>Jack Wellman</cp:lastModifiedBy>
  <cp:revision>2</cp:revision>
  <cp:lastPrinted>2020-09-25T00:51:00Z</cp:lastPrinted>
  <dcterms:created xsi:type="dcterms:W3CDTF">2020-09-25T00:54:00Z</dcterms:created>
  <dcterms:modified xsi:type="dcterms:W3CDTF">2020-09-25T00:54:00Z</dcterms:modified>
</cp:coreProperties>
</file>